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B8" w:rsidRPr="009429B8" w:rsidRDefault="009429B8" w:rsidP="009429B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lang w:eastAsia="ru-RU"/>
        </w:rPr>
      </w:pPr>
      <w:r w:rsidRPr="009429B8">
        <w:rPr>
          <w:rFonts w:eastAsia="Times New Roman" w:cstheme="minorHAnsi"/>
          <w:b/>
          <w:bCs/>
          <w:lang w:eastAsia="ru-RU"/>
        </w:rPr>
        <w:t>ПЕРЕЧЕНЬ</w:t>
      </w:r>
    </w:p>
    <w:p w:rsidR="009429B8" w:rsidRPr="009429B8" w:rsidRDefault="009429B8" w:rsidP="009429B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ru-RU"/>
        </w:rPr>
      </w:pPr>
      <w:r w:rsidRPr="009429B8">
        <w:rPr>
          <w:rFonts w:eastAsia="Times New Roman" w:cstheme="minorHAnsi"/>
          <w:b/>
          <w:bCs/>
          <w:lang w:eastAsia="ru-RU"/>
        </w:rPr>
        <w:t>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</w:r>
    </w:p>
    <w:p w:rsidR="009429B8" w:rsidRPr="009429B8" w:rsidRDefault="009429B8" w:rsidP="009429B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ru-RU"/>
        </w:rPr>
      </w:pPr>
      <w:r w:rsidRPr="009429B8">
        <w:rPr>
          <w:rFonts w:eastAsia="Times New Roman" w:cstheme="minorHAnsi"/>
          <w:b/>
          <w:bCs/>
          <w:lang w:eastAsia="ru-RU"/>
        </w:rPr>
        <w:t>(с изменениями на 19 сентября 2015 года)</w:t>
      </w:r>
    </w:p>
    <w:p w:rsidR="009429B8" w:rsidRPr="009429B8" w:rsidRDefault="009429B8" w:rsidP="009429B8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> </w:t>
      </w:r>
    </w:p>
    <w:p w:rsidR="009429B8" w:rsidRPr="009429B8" w:rsidRDefault="009429B8" w:rsidP="009429B8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ru-RU"/>
        </w:rPr>
      </w:pPr>
      <w:proofErr w:type="gramStart"/>
      <w:r w:rsidRPr="00543DFC">
        <w:rPr>
          <w:rFonts w:eastAsia="Times New Roman" w:cstheme="minorHAnsi"/>
          <w:b/>
          <w:bCs/>
          <w:lang w:eastAsia="ru-RU"/>
        </w:rPr>
        <w:t>УТВЕРЖДЕН</w:t>
      </w:r>
      <w:proofErr w:type="gramEnd"/>
      <w:r w:rsidRPr="009429B8">
        <w:rPr>
          <w:rFonts w:eastAsia="Times New Roman" w:cstheme="minorHAnsi"/>
          <w:b/>
          <w:bCs/>
          <w:lang w:eastAsia="ru-RU"/>
        </w:rPr>
        <w:br/>
      </w:r>
      <w:r w:rsidRPr="00543DFC">
        <w:rPr>
          <w:rFonts w:eastAsia="Times New Roman" w:cstheme="minorHAnsi"/>
          <w:b/>
          <w:bCs/>
          <w:lang w:eastAsia="ru-RU"/>
        </w:rPr>
        <w:t>постановлением №55</w:t>
      </w:r>
      <w:r w:rsidRPr="009429B8">
        <w:rPr>
          <w:rFonts w:eastAsia="Times New Roman" w:cstheme="minorHAnsi"/>
          <w:b/>
          <w:bCs/>
          <w:lang w:eastAsia="ru-RU"/>
        </w:rPr>
        <w:br/>
      </w:r>
      <w:r w:rsidRPr="00543DFC">
        <w:rPr>
          <w:rFonts w:eastAsia="Times New Roman" w:cstheme="minorHAnsi"/>
          <w:b/>
          <w:bCs/>
          <w:lang w:eastAsia="ru-RU"/>
        </w:rPr>
        <w:t>Правительства</w:t>
      </w:r>
      <w:r w:rsidRPr="009429B8">
        <w:rPr>
          <w:rFonts w:eastAsia="Times New Roman" w:cstheme="minorHAnsi"/>
          <w:b/>
          <w:bCs/>
          <w:lang w:eastAsia="ru-RU"/>
        </w:rPr>
        <w:br/>
      </w:r>
      <w:r w:rsidRPr="00543DFC">
        <w:rPr>
          <w:rFonts w:eastAsia="Times New Roman" w:cstheme="minorHAnsi"/>
          <w:b/>
          <w:bCs/>
          <w:lang w:eastAsia="ru-RU"/>
        </w:rPr>
        <w:t>Российской Федерации от 19 января 1998 года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>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 (в ред. Постановления Правительства РФ от 20.10.1998 N 1222)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>Предметы личной гигиены (зубные щетки, расчески, заколки, бигуди для волос, парики, шиньоны и другие аналогичные товары) (в ред. Постановления Правительства РФ от 20.10.1998 N 1222)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>Парфюмерно-косметические товары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proofErr w:type="gramStart"/>
      <w:r w:rsidRPr="009429B8">
        <w:rPr>
          <w:rFonts w:eastAsia="Times New Roman" w:cstheme="minorHAnsi"/>
          <w:lang w:eastAsia="ru-RU"/>
        </w:rP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другие); кабельная продукция (провода, шнуры, кабели); строительные и отделочные материалы (линолеум, пленка, ковровые покрытия и другие) и другие товары, отпускаемые на метраж (в ред. Постановления Правительства РФ от 20.10.1998 N 1222)</w:t>
      </w:r>
      <w:proofErr w:type="gramEnd"/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>Швейные и трикотажные изделия (изделия швейные и трикотажные бельевые, изделия чулочно-носочные)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>Изделия и материалы, контактирующие с пищевыми продуктами, из полимерных материалов, в том числе для разового использования (посуда и принадлежности столовые и кухонные, емкости и упаковочные материалы для хранения и транспортирования пищевых продуктов)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 xml:space="preserve">Товары бытовой химии, пестициды и </w:t>
      </w:r>
      <w:proofErr w:type="spellStart"/>
      <w:r w:rsidRPr="009429B8">
        <w:rPr>
          <w:rFonts w:eastAsia="Times New Roman" w:cstheme="minorHAnsi"/>
          <w:lang w:eastAsia="ru-RU"/>
        </w:rPr>
        <w:t>агрохимикаты</w:t>
      </w:r>
      <w:proofErr w:type="spellEnd"/>
      <w:r w:rsidRPr="009429B8">
        <w:rPr>
          <w:rFonts w:eastAsia="Times New Roman" w:cstheme="minorHAnsi"/>
          <w:lang w:eastAsia="ru-RU"/>
        </w:rPr>
        <w:t xml:space="preserve"> (в ред. Постановления Правительства РФ от 20.10.1998 N 1222)</w:t>
      </w:r>
      <w:bookmarkStart w:id="0" w:name="_GoBack"/>
      <w:bookmarkEnd w:id="0"/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>Мебель бытовая (мебельные гарнитуры и комплекты)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>Ювелирные и другие изделия из драгоценных металлов и (или) драгоценных камней, ограненные драгоценные камни (в ред. Постановления Правительства РФ от 19.09.2015 N 994)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 xml:space="preserve">Автомобили и </w:t>
      </w:r>
      <w:proofErr w:type="spellStart"/>
      <w:r w:rsidRPr="009429B8">
        <w:rPr>
          <w:rFonts w:eastAsia="Times New Roman" w:cstheme="minorHAnsi"/>
          <w:lang w:eastAsia="ru-RU"/>
        </w:rPr>
        <w:t>мотовелотовары</w:t>
      </w:r>
      <w:proofErr w:type="spellEnd"/>
      <w:r w:rsidRPr="009429B8">
        <w:rPr>
          <w:rFonts w:eastAsia="Times New Roman" w:cstheme="minorHAnsi"/>
          <w:lang w:eastAsia="ru-RU"/>
        </w:rPr>
        <w:t xml:space="preserve">, прицепы и номерные агрегаты к ним; мобильные средства малой механизации сельскохозяйственных работ; прогулочные суда и иные </w:t>
      </w:r>
      <w:proofErr w:type="spellStart"/>
      <w:r w:rsidRPr="009429B8">
        <w:rPr>
          <w:rFonts w:eastAsia="Times New Roman" w:cstheme="minorHAnsi"/>
          <w:lang w:eastAsia="ru-RU"/>
        </w:rPr>
        <w:t>плавсредства</w:t>
      </w:r>
      <w:proofErr w:type="spellEnd"/>
      <w:r w:rsidRPr="009429B8">
        <w:rPr>
          <w:rFonts w:eastAsia="Times New Roman" w:cstheme="minorHAnsi"/>
          <w:lang w:eastAsia="ru-RU"/>
        </w:rPr>
        <w:t xml:space="preserve"> бытового назначения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proofErr w:type="gramStart"/>
      <w:r w:rsidRPr="009429B8">
        <w:rPr>
          <w:rFonts w:eastAsia="Times New Roman" w:cstheme="minorHAnsi"/>
          <w:lang w:eastAsia="ru-RU"/>
        </w:rPr>
        <w:t>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электронные, бытовое газовое оборудование и устройства) (в ред. Постановлений Правительства РФ от 20.10.1998 N 1222, от 06.02.2002 N 81)</w:t>
      </w:r>
      <w:proofErr w:type="gramEnd"/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>Гражданское оружие, основные части гражданского и служебного огнестрельного оружия, патроны к нему (</w:t>
      </w:r>
      <w:proofErr w:type="gramStart"/>
      <w:r w:rsidRPr="009429B8">
        <w:rPr>
          <w:rFonts w:eastAsia="Times New Roman" w:cstheme="minorHAnsi"/>
          <w:lang w:eastAsia="ru-RU"/>
        </w:rPr>
        <w:t>введен</w:t>
      </w:r>
      <w:proofErr w:type="gramEnd"/>
      <w:r w:rsidRPr="009429B8">
        <w:rPr>
          <w:rFonts w:eastAsia="Times New Roman" w:cstheme="minorHAnsi"/>
          <w:lang w:eastAsia="ru-RU"/>
        </w:rPr>
        <w:t xml:space="preserve"> Постановлением Правительства РФ от 20.10.1998 N 1222)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>Животные и растения (</w:t>
      </w:r>
      <w:proofErr w:type="gramStart"/>
      <w:r w:rsidRPr="009429B8">
        <w:rPr>
          <w:rFonts w:eastAsia="Times New Roman" w:cstheme="minorHAnsi"/>
          <w:lang w:eastAsia="ru-RU"/>
        </w:rPr>
        <w:t>введен</w:t>
      </w:r>
      <w:proofErr w:type="gramEnd"/>
      <w:r w:rsidRPr="009429B8">
        <w:rPr>
          <w:rFonts w:eastAsia="Times New Roman" w:cstheme="minorHAnsi"/>
          <w:lang w:eastAsia="ru-RU"/>
        </w:rPr>
        <w:t xml:space="preserve"> Постановлением Правительства РФ от 20.10.1998 N 1222)</w:t>
      </w:r>
    </w:p>
    <w:p w:rsidR="009429B8" w:rsidRPr="009429B8" w:rsidRDefault="009429B8" w:rsidP="009429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9429B8">
        <w:rPr>
          <w:rFonts w:eastAsia="Times New Roman" w:cstheme="minorHAnsi"/>
          <w:lang w:eastAsia="ru-RU"/>
        </w:rP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 w:rsidRPr="009429B8">
        <w:rPr>
          <w:rFonts w:eastAsia="Times New Roman" w:cstheme="minorHAnsi"/>
          <w:lang w:eastAsia="ru-RU"/>
        </w:rPr>
        <w:t>изоиздания</w:t>
      </w:r>
      <w:proofErr w:type="spellEnd"/>
      <w:r w:rsidRPr="009429B8">
        <w:rPr>
          <w:rFonts w:eastAsia="Times New Roman" w:cstheme="minorHAnsi"/>
          <w:lang w:eastAsia="ru-RU"/>
        </w:rPr>
        <w:t>, календари, буклеты, издания, воспроизведенные на технических носителях информации) (</w:t>
      </w:r>
      <w:proofErr w:type="gramStart"/>
      <w:r w:rsidRPr="009429B8">
        <w:rPr>
          <w:rFonts w:eastAsia="Times New Roman" w:cstheme="minorHAnsi"/>
          <w:lang w:eastAsia="ru-RU"/>
        </w:rPr>
        <w:t>введен</w:t>
      </w:r>
      <w:proofErr w:type="gramEnd"/>
      <w:r w:rsidRPr="009429B8">
        <w:rPr>
          <w:rFonts w:eastAsia="Times New Roman" w:cstheme="minorHAnsi"/>
          <w:lang w:eastAsia="ru-RU"/>
        </w:rPr>
        <w:t xml:space="preserve"> Постановлением Правительства РФ от 06.02.2002 N 81)</w:t>
      </w:r>
    </w:p>
    <w:p w:rsidR="00040E22" w:rsidRPr="00543DFC" w:rsidRDefault="00040E22"/>
    <w:sectPr w:rsidR="00040E22" w:rsidRPr="00543DFC" w:rsidSect="00543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83A11"/>
    <w:multiLevelType w:val="multilevel"/>
    <w:tmpl w:val="D010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B8"/>
    <w:rsid w:val="00040E22"/>
    <w:rsid w:val="00543DFC"/>
    <w:rsid w:val="009429B8"/>
    <w:rsid w:val="00D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2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2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2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2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2019-11-19T07:32:00Z</dcterms:created>
  <dcterms:modified xsi:type="dcterms:W3CDTF">2019-11-19T07:35:00Z</dcterms:modified>
</cp:coreProperties>
</file>